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706F8D" w14:textId="77777777" w:rsidR="00B77CAB" w:rsidRDefault="00B77CAB" w:rsidP="00B77CAB">
      <w:pPr>
        <w:widowControl w:val="0"/>
        <w:autoSpaceDE w:val="0"/>
        <w:autoSpaceDN w:val="0"/>
        <w:adjustRightInd w:val="0"/>
        <w:spacing w:after="240" w:line="300" w:lineRule="atLeast"/>
        <w:rPr>
          <w:rFonts w:ascii="Times" w:hAnsi="Times" w:cs="Times"/>
        </w:rPr>
      </w:pPr>
      <w:bookmarkStart w:id="0" w:name="_GoBack"/>
      <w:bookmarkEnd w:id="0"/>
      <w:r>
        <w:rPr>
          <w:rFonts w:ascii="Verdana" w:hAnsi="Verdana" w:cs="Verdana"/>
          <w:color w:val="252525"/>
        </w:rPr>
        <w:t xml:space="preserve">Der Deutsche </w:t>
      </w:r>
      <w:proofErr w:type="spellStart"/>
      <w:r>
        <w:rPr>
          <w:rFonts w:ascii="Verdana" w:hAnsi="Verdana" w:cs="Verdana"/>
          <w:color w:val="252525"/>
        </w:rPr>
        <w:t>Volkshochschul­Verband</w:t>
      </w:r>
      <w:proofErr w:type="spellEnd"/>
      <w:r>
        <w:rPr>
          <w:rFonts w:ascii="Verdana" w:hAnsi="Verdana" w:cs="Verdana"/>
          <w:color w:val="252525"/>
        </w:rPr>
        <w:t xml:space="preserve"> (DVV) empfiehlt das </w:t>
      </w:r>
      <w:proofErr w:type="spellStart"/>
      <w:r>
        <w:rPr>
          <w:rFonts w:ascii="Verdana" w:hAnsi="Verdana" w:cs="Verdana"/>
          <w:color w:val="252525"/>
        </w:rPr>
        <w:t>Xpert</w:t>
      </w:r>
      <w:proofErr w:type="spellEnd"/>
      <w:r>
        <w:rPr>
          <w:rFonts w:ascii="Verdana" w:hAnsi="Verdana" w:cs="Verdana"/>
          <w:color w:val="252525"/>
        </w:rPr>
        <w:t xml:space="preserve"> </w:t>
      </w:r>
      <w:proofErr w:type="spellStart"/>
      <w:r>
        <w:rPr>
          <w:rFonts w:ascii="Verdana" w:hAnsi="Verdana" w:cs="Verdana"/>
          <w:color w:val="252525"/>
        </w:rPr>
        <w:t>Business­LernNetz</w:t>
      </w:r>
      <w:proofErr w:type="spellEnd"/>
      <w:r>
        <w:rPr>
          <w:rFonts w:ascii="Verdana" w:hAnsi="Verdana" w:cs="Verdana"/>
          <w:color w:val="252525"/>
        </w:rPr>
        <w:t xml:space="preserve"> als "</w:t>
      </w:r>
      <w:proofErr w:type="spellStart"/>
      <w:r>
        <w:rPr>
          <w:rFonts w:ascii="Verdana" w:hAnsi="Verdana" w:cs="Verdana"/>
          <w:color w:val="252525"/>
        </w:rPr>
        <w:t>Leuchtturm­Projekt</w:t>
      </w:r>
      <w:proofErr w:type="spellEnd"/>
      <w:r>
        <w:rPr>
          <w:rFonts w:ascii="Verdana" w:hAnsi="Verdana" w:cs="Verdana"/>
          <w:color w:val="252525"/>
        </w:rPr>
        <w:t xml:space="preserve">" im Rahmen der Zukunftsstrategie "Erweiterte Lernwelten". </w:t>
      </w:r>
    </w:p>
    <w:p w14:paraId="4B744346" w14:textId="3F1B8142" w:rsidR="00B77CAB" w:rsidRDefault="00B77CAB" w:rsidP="00B77CAB">
      <w:pPr>
        <w:widowControl w:val="0"/>
        <w:autoSpaceDE w:val="0"/>
        <w:autoSpaceDN w:val="0"/>
        <w:adjustRightInd w:val="0"/>
        <w:spacing w:after="240" w:line="300" w:lineRule="atLeast"/>
        <w:rPr>
          <w:rFonts w:ascii="Times" w:hAnsi="Times" w:cs="Times"/>
        </w:rPr>
      </w:pPr>
      <w:r>
        <w:rPr>
          <w:rFonts w:ascii="Verdana" w:hAnsi="Verdana" w:cs="Verdana"/>
          <w:color w:val="252525"/>
        </w:rPr>
        <w:t xml:space="preserve">Der DVV möchte die Volkshochschulen auf ihrem Weg zu neuen Lernformen begleiten und unterstützen. Dabei bevorzugt der DVV nicht einseitig analoge oder digitale Lernformen, sondern stellt konsequent die Lernenden in den Mittelpunkt. Je nach Situation, Anlass oder Bedürfnis kommt die ganze Palette von analogen und digitalen Werkzeugen zum Einsatz, die das Lernen unterstützen. </w:t>
      </w:r>
    </w:p>
    <w:p w14:paraId="4645A01B" w14:textId="1D3A9C3E" w:rsidR="00B77CAB" w:rsidRDefault="00B77CAB" w:rsidP="00B77CAB">
      <w:pPr>
        <w:widowControl w:val="0"/>
        <w:autoSpaceDE w:val="0"/>
        <w:autoSpaceDN w:val="0"/>
        <w:adjustRightInd w:val="0"/>
        <w:spacing w:after="240" w:line="300" w:lineRule="atLeast"/>
        <w:rPr>
          <w:rFonts w:ascii="Times" w:hAnsi="Times" w:cs="Times"/>
        </w:rPr>
      </w:pPr>
      <w:r>
        <w:rPr>
          <w:rFonts w:ascii="Verdana" w:hAnsi="Verdana" w:cs="Verdana"/>
          <w:color w:val="252525"/>
        </w:rPr>
        <w:t xml:space="preserve">“Ganz im Sinne der Erweiterten Lernwelten verknüpft das </w:t>
      </w:r>
      <w:proofErr w:type="spellStart"/>
      <w:r>
        <w:rPr>
          <w:rFonts w:ascii="Verdana" w:hAnsi="Verdana" w:cs="Verdana"/>
          <w:color w:val="252525"/>
        </w:rPr>
        <w:t>Xpert</w:t>
      </w:r>
      <w:proofErr w:type="spellEnd"/>
      <w:r>
        <w:rPr>
          <w:rFonts w:ascii="Verdana" w:hAnsi="Verdana" w:cs="Verdana"/>
          <w:color w:val="252525"/>
        </w:rPr>
        <w:t xml:space="preserve"> Business </w:t>
      </w:r>
      <w:proofErr w:type="spellStart"/>
      <w:r>
        <w:rPr>
          <w:rFonts w:ascii="Verdana" w:hAnsi="Verdana" w:cs="Verdana"/>
          <w:color w:val="252525"/>
        </w:rPr>
        <w:t>LernNetz</w:t>
      </w:r>
      <w:proofErr w:type="spellEnd"/>
      <w:r>
        <w:rPr>
          <w:rFonts w:ascii="Verdana" w:hAnsi="Verdana" w:cs="Verdana"/>
          <w:color w:val="252525"/>
        </w:rPr>
        <w:t xml:space="preserve"> beide Welten miteinander”, betont </w:t>
      </w:r>
      <w:r>
        <w:rPr>
          <w:rFonts w:ascii="Verdana" w:hAnsi="Verdana" w:cs="Verdana"/>
          <w:b/>
          <w:bCs/>
          <w:color w:val="252525"/>
        </w:rPr>
        <w:t>Stefan Will</w:t>
      </w:r>
      <w:r>
        <w:rPr>
          <w:rFonts w:ascii="Times" w:hAnsi="Times" w:cs="Times"/>
          <w:color w:val="252525"/>
        </w:rPr>
        <w:t xml:space="preserve"> </w:t>
      </w:r>
      <w:r>
        <w:rPr>
          <w:rFonts w:ascii="Verdana" w:hAnsi="Verdana" w:cs="Verdana"/>
          <w:color w:val="252525"/>
        </w:rPr>
        <w:t>vom DVV: ”</w:t>
      </w:r>
      <w:proofErr w:type="spellStart"/>
      <w:r>
        <w:rPr>
          <w:rFonts w:ascii="Verdana" w:hAnsi="Verdana" w:cs="Verdana"/>
          <w:color w:val="252525"/>
        </w:rPr>
        <w:t>Online­Webinare</w:t>
      </w:r>
      <w:proofErr w:type="spellEnd"/>
      <w:r>
        <w:rPr>
          <w:rFonts w:ascii="Verdana" w:hAnsi="Verdana" w:cs="Verdana"/>
          <w:color w:val="252525"/>
        </w:rPr>
        <w:t xml:space="preserve"> und </w:t>
      </w:r>
      <w:proofErr w:type="spellStart"/>
      <w:r>
        <w:rPr>
          <w:rFonts w:ascii="Verdana" w:hAnsi="Verdana" w:cs="Verdana"/>
          <w:color w:val="252525"/>
        </w:rPr>
        <w:t>Präsenz­Veranstaltungen</w:t>
      </w:r>
      <w:proofErr w:type="spellEnd"/>
      <w:r>
        <w:rPr>
          <w:rFonts w:ascii="Verdana" w:hAnsi="Verdana" w:cs="Verdana"/>
          <w:color w:val="252525"/>
        </w:rPr>
        <w:t xml:space="preserve"> werden sinnvoll kombiniert und erfüllen jeweils unterschiedliche </w:t>
      </w:r>
      <w:proofErr w:type="spellStart"/>
      <w:r>
        <w:rPr>
          <w:rFonts w:ascii="Verdana" w:hAnsi="Verdana" w:cs="Verdana"/>
          <w:color w:val="252525"/>
        </w:rPr>
        <w:t>Lern­Bedürfnisse</w:t>
      </w:r>
      <w:proofErr w:type="spellEnd"/>
      <w:r>
        <w:rPr>
          <w:rFonts w:ascii="Verdana" w:hAnsi="Verdana" w:cs="Verdana"/>
          <w:color w:val="252525"/>
        </w:rPr>
        <w:t xml:space="preserve"> der Teilnehmenden.” </w:t>
      </w:r>
    </w:p>
    <w:p w14:paraId="781C172E" w14:textId="77777777" w:rsidR="00B77CAB" w:rsidRDefault="00B77CAB" w:rsidP="00B77CAB">
      <w:pPr>
        <w:widowControl w:val="0"/>
        <w:autoSpaceDE w:val="0"/>
        <w:autoSpaceDN w:val="0"/>
        <w:adjustRightInd w:val="0"/>
        <w:spacing w:after="240" w:line="660" w:lineRule="atLeast"/>
        <w:rPr>
          <w:rFonts w:ascii="Times" w:hAnsi="Times" w:cs="Times"/>
        </w:rPr>
      </w:pPr>
      <w:r>
        <w:rPr>
          <w:rFonts w:ascii="Verdana" w:hAnsi="Verdana" w:cs="Verdana"/>
          <w:color w:val="B20004"/>
          <w:sz w:val="54"/>
          <w:szCs w:val="54"/>
        </w:rPr>
        <w:t xml:space="preserve">Berufliche Bildung an </w:t>
      </w:r>
      <w:proofErr w:type="spellStart"/>
      <w:r>
        <w:rPr>
          <w:rFonts w:ascii="Verdana" w:hAnsi="Verdana" w:cs="Verdana"/>
          <w:color w:val="B20004"/>
          <w:sz w:val="54"/>
          <w:szCs w:val="54"/>
        </w:rPr>
        <w:t>VHSn</w:t>
      </w:r>
      <w:proofErr w:type="spellEnd"/>
      <w:r>
        <w:rPr>
          <w:rFonts w:ascii="Verdana" w:hAnsi="Verdana" w:cs="Verdana"/>
          <w:color w:val="B20004"/>
          <w:sz w:val="54"/>
          <w:szCs w:val="54"/>
        </w:rPr>
        <w:t xml:space="preserve"> wird gestärkt </w:t>
      </w:r>
    </w:p>
    <w:p w14:paraId="68B224B6" w14:textId="534D43E5" w:rsidR="00B77CAB" w:rsidRDefault="00B77CAB" w:rsidP="00B77CAB">
      <w:pPr>
        <w:widowControl w:val="0"/>
        <w:autoSpaceDE w:val="0"/>
        <w:autoSpaceDN w:val="0"/>
        <w:adjustRightInd w:val="0"/>
        <w:spacing w:after="240" w:line="300" w:lineRule="atLeast"/>
        <w:rPr>
          <w:rFonts w:ascii="Times" w:hAnsi="Times" w:cs="Times"/>
        </w:rPr>
      </w:pPr>
      <w:r>
        <w:rPr>
          <w:rFonts w:ascii="Verdana" w:hAnsi="Verdana" w:cs="Verdana"/>
          <w:color w:val="252525"/>
        </w:rPr>
        <w:t xml:space="preserve">Darüber hinaus lösen die </w:t>
      </w:r>
      <w:proofErr w:type="spellStart"/>
      <w:r>
        <w:rPr>
          <w:rFonts w:ascii="Verdana" w:hAnsi="Verdana" w:cs="Verdana"/>
          <w:color w:val="252525"/>
        </w:rPr>
        <w:t>Online­Webinare</w:t>
      </w:r>
      <w:proofErr w:type="spellEnd"/>
      <w:r>
        <w:rPr>
          <w:rFonts w:ascii="Verdana" w:hAnsi="Verdana" w:cs="Verdana"/>
          <w:color w:val="252525"/>
        </w:rPr>
        <w:t xml:space="preserve"> im </w:t>
      </w:r>
      <w:proofErr w:type="spellStart"/>
      <w:r>
        <w:rPr>
          <w:rFonts w:ascii="Verdana" w:hAnsi="Verdana" w:cs="Verdana"/>
          <w:color w:val="252525"/>
        </w:rPr>
        <w:t>Xpert</w:t>
      </w:r>
      <w:proofErr w:type="spellEnd"/>
      <w:r>
        <w:rPr>
          <w:rFonts w:ascii="Verdana" w:hAnsi="Verdana" w:cs="Verdana"/>
          <w:color w:val="252525"/>
        </w:rPr>
        <w:t xml:space="preserve"> </w:t>
      </w:r>
      <w:proofErr w:type="spellStart"/>
      <w:r>
        <w:rPr>
          <w:rFonts w:ascii="Verdana" w:hAnsi="Verdana" w:cs="Verdana"/>
          <w:color w:val="252525"/>
        </w:rPr>
        <w:t>Business­LernNetz</w:t>
      </w:r>
      <w:proofErr w:type="spellEnd"/>
      <w:r>
        <w:rPr>
          <w:rFonts w:ascii="Verdana" w:hAnsi="Verdana" w:cs="Verdana"/>
          <w:color w:val="252525"/>
        </w:rPr>
        <w:t xml:space="preserve"> ein altbekanntes Problem vieler Volkshochschulen: Kursabsagen wegen zu geringer Teilnehmerzahl gehören der Vergangenheit an.</w:t>
      </w:r>
      <w:r>
        <w:rPr>
          <w:rFonts w:ascii="MS Mincho" w:eastAsia="MS Mincho" w:hAnsi="MS Mincho" w:cs="MS Mincho"/>
          <w:color w:val="252525"/>
        </w:rPr>
        <w:t> </w:t>
      </w:r>
      <w:r>
        <w:rPr>
          <w:rFonts w:ascii="Verdana" w:hAnsi="Verdana" w:cs="Verdana"/>
          <w:color w:val="252525"/>
        </w:rPr>
        <w:t xml:space="preserve">Selbst kleine Volkshochschulen können nun ohne Risiko die gesamte Breite der kaufmännischen Zertifikatskurse ausschreiben und bundesweit anerkannte Abschlüsse anbieten. Die Volkshochschulen stärken damit ihre Position im Wettbewerb der beruflichen Weiterbildungsanbieter deutlich. </w:t>
      </w:r>
    </w:p>
    <w:p w14:paraId="153754A1" w14:textId="77777777" w:rsidR="00C86F19" w:rsidRDefault="00C86F19"/>
    <w:sectPr w:rsidR="00C86F19" w:rsidSect="0054698E">
      <w:pgSz w:w="12240" w:h="15840"/>
      <w:pgMar w:top="1417" w:right="1417" w:bottom="1134"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CAB"/>
    <w:rsid w:val="0057268F"/>
    <w:rsid w:val="00B77CAB"/>
    <w:rsid w:val="00C86F19"/>
    <w:rsid w:val="00F34174"/>
    <w:rsid w:val="00FD279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3684C00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77CAB"/>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B77CA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AB0BFCD-8E2D-E048-9AF8-F53F15263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183</Words>
  <Characters>1159</Characters>
  <Application>Microsoft Macintosh Word</Application>
  <DocSecurity>0</DocSecurity>
  <Lines>9</Lines>
  <Paragraphs>2</Paragraphs>
  <ScaleCrop>false</ScaleCrop>
  <LinksUpToDate>false</LinksUpToDate>
  <CharactersWithSpaces>1340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Will</dc:creator>
  <cp:keywords/>
  <dc:description/>
  <cp:lastModifiedBy>Fabian Schlötel</cp:lastModifiedBy>
  <cp:revision>2</cp:revision>
  <dcterms:created xsi:type="dcterms:W3CDTF">2016-11-29T19:44:00Z</dcterms:created>
  <dcterms:modified xsi:type="dcterms:W3CDTF">2016-11-29T19:44:00Z</dcterms:modified>
</cp:coreProperties>
</file>